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059" w:rsidRDefault="00294059" w:rsidP="00294059">
      <w:pPr>
        <w:snapToGrid w:val="0"/>
        <w:jc w:val="right"/>
        <w:rPr>
          <w:lang w:val="bg-BG"/>
        </w:rPr>
      </w:pPr>
      <w:r>
        <w:rPr>
          <w:lang w:val="bg-BG"/>
        </w:rPr>
        <w:t>Приложение № 1</w:t>
      </w:r>
    </w:p>
    <w:p w:rsidR="00294059" w:rsidRDefault="00294059" w:rsidP="00294059">
      <w:pPr>
        <w:shd w:val="clear" w:color="auto" w:fill="FFFFFF"/>
        <w:ind w:left="142"/>
        <w:jc w:val="center"/>
        <w:rPr>
          <w:b/>
          <w:bCs/>
          <w:color w:val="222222"/>
          <w:sz w:val="28"/>
          <w:szCs w:val="28"/>
          <w:lang w:val="bg-BG"/>
        </w:rPr>
      </w:pPr>
    </w:p>
    <w:p w:rsidR="00294059" w:rsidRDefault="00294059" w:rsidP="00294059">
      <w:pPr>
        <w:shd w:val="clear" w:color="auto" w:fill="FFFFFF"/>
        <w:ind w:left="142"/>
        <w:jc w:val="center"/>
        <w:rPr>
          <w:b/>
          <w:bCs/>
          <w:color w:val="222222"/>
          <w:sz w:val="28"/>
          <w:szCs w:val="28"/>
          <w:lang w:val="bg-BG"/>
        </w:rPr>
      </w:pPr>
    </w:p>
    <w:p w:rsidR="00294059" w:rsidRPr="00542E06" w:rsidRDefault="00294059" w:rsidP="00294059">
      <w:pPr>
        <w:shd w:val="clear" w:color="auto" w:fill="FFFFFF"/>
        <w:ind w:left="142"/>
        <w:jc w:val="center"/>
        <w:rPr>
          <w:b/>
          <w:bCs/>
          <w:color w:val="222222"/>
          <w:sz w:val="28"/>
          <w:szCs w:val="28"/>
        </w:rPr>
      </w:pPr>
      <w:proofErr w:type="spellStart"/>
      <w:r>
        <w:rPr>
          <w:b/>
          <w:bCs/>
          <w:color w:val="222222"/>
          <w:sz w:val="28"/>
          <w:szCs w:val="28"/>
        </w:rPr>
        <w:t>Техническа</w:t>
      </w:r>
      <w:proofErr w:type="spellEnd"/>
      <w:r>
        <w:rPr>
          <w:b/>
          <w:bCs/>
          <w:color w:val="222222"/>
          <w:sz w:val="28"/>
          <w:szCs w:val="28"/>
        </w:rPr>
        <w:t xml:space="preserve"> </w:t>
      </w:r>
      <w:proofErr w:type="spellStart"/>
      <w:r>
        <w:rPr>
          <w:b/>
          <w:bCs/>
          <w:color w:val="222222"/>
          <w:sz w:val="28"/>
          <w:szCs w:val="28"/>
        </w:rPr>
        <w:t>спецификация</w:t>
      </w:r>
      <w:proofErr w:type="spellEnd"/>
      <w:r>
        <w:rPr>
          <w:b/>
          <w:bCs/>
          <w:color w:val="222222"/>
          <w:sz w:val="28"/>
          <w:szCs w:val="28"/>
        </w:rPr>
        <w:t xml:space="preserve"> </w:t>
      </w:r>
      <w:proofErr w:type="spellStart"/>
      <w:r>
        <w:rPr>
          <w:b/>
          <w:bCs/>
          <w:color w:val="222222"/>
          <w:sz w:val="28"/>
          <w:szCs w:val="28"/>
        </w:rPr>
        <w:t>на</w:t>
      </w:r>
      <w:proofErr w:type="spellEnd"/>
      <w:r>
        <w:rPr>
          <w:b/>
          <w:bCs/>
          <w:color w:val="222222"/>
          <w:sz w:val="28"/>
          <w:szCs w:val="28"/>
        </w:rPr>
        <w:t xml:space="preserve"> </w:t>
      </w:r>
      <w:proofErr w:type="spellStart"/>
      <w:r>
        <w:rPr>
          <w:b/>
          <w:bCs/>
          <w:color w:val="222222"/>
          <w:sz w:val="28"/>
          <w:szCs w:val="28"/>
        </w:rPr>
        <w:t>хемодиализен</w:t>
      </w:r>
      <w:proofErr w:type="spellEnd"/>
      <w:r>
        <w:rPr>
          <w:b/>
          <w:bCs/>
          <w:color w:val="222222"/>
          <w:sz w:val="28"/>
          <w:szCs w:val="28"/>
        </w:rPr>
        <w:t xml:space="preserve"> </w:t>
      </w:r>
      <w:proofErr w:type="spellStart"/>
      <w:r>
        <w:rPr>
          <w:b/>
          <w:bCs/>
          <w:color w:val="222222"/>
          <w:sz w:val="28"/>
          <w:szCs w:val="28"/>
        </w:rPr>
        <w:t>апарат</w:t>
      </w:r>
      <w:proofErr w:type="spellEnd"/>
    </w:p>
    <w:p w:rsidR="00294059" w:rsidRPr="00ED1DD7" w:rsidRDefault="00294059" w:rsidP="00294059">
      <w:pPr>
        <w:shd w:val="clear" w:color="auto" w:fill="FFFFFF"/>
        <w:rPr>
          <w:rFonts w:ascii="Arial" w:hAnsi="Arial" w:cs="Arial"/>
          <w:color w:val="222222"/>
          <w:sz w:val="19"/>
          <w:szCs w:val="19"/>
          <w:lang w:val="bg-BG"/>
        </w:rPr>
      </w:pPr>
      <w:r>
        <w:rPr>
          <w:color w:val="222222"/>
          <w:sz w:val="28"/>
          <w:szCs w:val="28"/>
        </w:rPr>
        <w:t> </w:t>
      </w:r>
    </w:p>
    <w:tbl>
      <w:tblPr>
        <w:tblW w:w="10662" w:type="dxa"/>
        <w:tblInd w:w="-358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0095"/>
      </w:tblGrid>
      <w:tr w:rsidR="00294059" w:rsidTr="00B8025C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1.</w:t>
            </w:r>
          </w:p>
        </w:tc>
        <w:tc>
          <w:tcPr>
            <w:tcW w:w="10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позволява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профилиране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натрии</w:t>
            </w:r>
            <w:proofErr w:type="spellEnd"/>
            <w:r>
              <w:rPr>
                <w:color w:val="222222"/>
              </w:rPr>
              <w:t xml:space="preserve">, </w:t>
            </w:r>
            <w:proofErr w:type="spellStart"/>
            <w:r>
              <w:rPr>
                <w:color w:val="222222"/>
              </w:rPr>
              <w:t>бикарбонатa</w:t>
            </w:r>
            <w:proofErr w:type="spellEnd"/>
            <w:r>
              <w:rPr>
                <w:rStyle w:val="apple-converted-space"/>
                <w:color w:val="222222"/>
              </w:rPr>
              <w:t> </w:t>
            </w:r>
            <w:r>
              <w:rPr>
                <w:color w:val="222222"/>
              </w:rPr>
              <w:t xml:space="preserve">и </w:t>
            </w:r>
            <w:proofErr w:type="spellStart"/>
            <w:r>
              <w:rPr>
                <w:color w:val="222222"/>
              </w:rPr>
              <w:t>ултрафилтрацията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2.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артериална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клампа</w:t>
            </w:r>
            <w:proofErr w:type="spellEnd"/>
            <w:r>
              <w:rPr>
                <w:color w:val="222222"/>
              </w:rPr>
              <w:t xml:space="preserve">. </w:t>
            </w: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може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провежда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унипунктурна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диализа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клик-клак</w:t>
            </w:r>
            <w:proofErr w:type="spellEnd"/>
            <w:r>
              <w:rPr>
                <w:color w:val="222222"/>
              </w:rPr>
              <w:t xml:space="preserve"> с </w:t>
            </w:r>
            <w:proofErr w:type="spellStart"/>
            <w:r>
              <w:rPr>
                <w:color w:val="222222"/>
              </w:rPr>
              <w:t>две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клампи</w:t>
            </w:r>
            <w:proofErr w:type="spellEnd"/>
            <w:r>
              <w:rPr>
                <w:color w:val="222222"/>
              </w:rPr>
              <w:t xml:space="preserve"> – </w:t>
            </w:r>
            <w:proofErr w:type="spellStart"/>
            <w:r>
              <w:rPr>
                <w:color w:val="222222"/>
              </w:rPr>
              <w:t>артериална</w:t>
            </w:r>
            <w:proofErr w:type="spellEnd"/>
            <w:r>
              <w:rPr>
                <w:color w:val="222222"/>
              </w:rPr>
              <w:t xml:space="preserve"> и </w:t>
            </w:r>
            <w:proofErr w:type="spellStart"/>
            <w:r>
              <w:rPr>
                <w:color w:val="222222"/>
              </w:rPr>
              <w:t>венозна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3.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има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възможност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провеждане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ацетатна</w:t>
            </w:r>
            <w:proofErr w:type="spellEnd"/>
            <w:r>
              <w:rPr>
                <w:color w:val="222222"/>
              </w:rPr>
              <w:t xml:space="preserve">, </w:t>
            </w:r>
            <w:proofErr w:type="spellStart"/>
            <w:r>
              <w:rPr>
                <w:color w:val="222222"/>
              </w:rPr>
              <w:t>както</w:t>
            </w:r>
            <w:proofErr w:type="spellEnd"/>
            <w:r>
              <w:rPr>
                <w:color w:val="222222"/>
              </w:rPr>
              <w:t xml:space="preserve"> и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бикарбонатна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диализа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4.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модул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суха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бикарбонатна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субстанция</w:t>
            </w:r>
            <w:proofErr w:type="spellEnd"/>
            <w:r>
              <w:rPr>
                <w:color w:val="222222"/>
              </w:rPr>
              <w:t xml:space="preserve"> – </w:t>
            </w:r>
            <w:proofErr w:type="spellStart"/>
            <w:r>
              <w:rPr>
                <w:color w:val="222222"/>
              </w:rPr>
              <w:t>отворена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система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сух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бикарбонат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5.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осигурява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във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всеки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момент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процедурата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стартиране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изолирана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ултрафилтрация</w:t>
            </w:r>
            <w:proofErr w:type="spellEnd"/>
            <w:r>
              <w:rPr>
                <w:color w:val="222222"/>
              </w:rPr>
              <w:t xml:space="preserve"> (</w:t>
            </w:r>
            <w:proofErr w:type="spellStart"/>
            <w:r>
              <w:rPr>
                <w:color w:val="222222"/>
              </w:rPr>
              <w:t>дифузия</w:t>
            </w:r>
            <w:proofErr w:type="spellEnd"/>
            <w:r>
              <w:rPr>
                <w:color w:val="222222"/>
              </w:rPr>
              <w:t>).</w:t>
            </w:r>
          </w:p>
        </w:tc>
      </w:tr>
      <w:tr w:rsidR="00294059" w:rsidTr="00B8025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6.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е </w:t>
            </w:r>
            <w:proofErr w:type="spellStart"/>
            <w:r>
              <w:rPr>
                <w:color w:val="222222"/>
              </w:rPr>
              <w:t>от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отворен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тип</w:t>
            </w:r>
            <w:proofErr w:type="spellEnd"/>
            <w:r>
              <w:rPr>
                <w:color w:val="222222"/>
              </w:rPr>
              <w:t xml:space="preserve"> – </w:t>
            </w: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позволява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използването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кръвни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линии</w:t>
            </w:r>
            <w:proofErr w:type="spellEnd"/>
            <w:r>
              <w:rPr>
                <w:color w:val="222222"/>
              </w:rPr>
              <w:t xml:space="preserve">, </w:t>
            </w:r>
            <w:proofErr w:type="spellStart"/>
            <w:r>
              <w:rPr>
                <w:color w:val="222222"/>
              </w:rPr>
              <w:t>диализатори</w:t>
            </w:r>
            <w:proofErr w:type="spellEnd"/>
            <w:r>
              <w:rPr>
                <w:color w:val="222222"/>
              </w:rPr>
              <w:t xml:space="preserve">, </w:t>
            </w:r>
            <w:proofErr w:type="spellStart"/>
            <w:r>
              <w:rPr>
                <w:color w:val="222222"/>
              </w:rPr>
              <w:t>диализни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концентрати</w:t>
            </w:r>
            <w:proofErr w:type="spellEnd"/>
            <w:r>
              <w:rPr>
                <w:color w:val="222222"/>
              </w:rPr>
              <w:t xml:space="preserve"> и </w:t>
            </w:r>
            <w:proofErr w:type="spellStart"/>
            <w:r>
              <w:rPr>
                <w:color w:val="222222"/>
              </w:rPr>
              <w:t>сух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бикарбонат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други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производители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7.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има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измерване</w:t>
            </w:r>
            <w:proofErr w:type="spellEnd"/>
            <w:r>
              <w:rPr>
                <w:color w:val="222222"/>
              </w:rPr>
              <w:t xml:space="preserve"> и </w:t>
            </w:r>
            <w:proofErr w:type="spellStart"/>
            <w:r>
              <w:rPr>
                <w:color w:val="222222"/>
              </w:rPr>
              <w:t>защитни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системи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артериално</w:t>
            </w:r>
            <w:proofErr w:type="spellEnd"/>
            <w:r>
              <w:rPr>
                <w:color w:val="222222"/>
              </w:rPr>
              <w:t xml:space="preserve">, </w:t>
            </w:r>
            <w:proofErr w:type="spellStart"/>
            <w:r>
              <w:rPr>
                <w:color w:val="222222"/>
              </w:rPr>
              <w:t>венозно</w:t>
            </w:r>
            <w:proofErr w:type="spellEnd"/>
            <w:r>
              <w:rPr>
                <w:color w:val="222222"/>
              </w:rPr>
              <w:t xml:space="preserve"> и </w:t>
            </w:r>
            <w:proofErr w:type="spellStart"/>
            <w:r>
              <w:rPr>
                <w:color w:val="222222"/>
              </w:rPr>
              <w:t>трансмембранно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налягане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2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spacing w:line="225" w:lineRule="atLeast"/>
              <w:rPr>
                <w:color w:val="222222"/>
              </w:rPr>
            </w:pPr>
            <w:r>
              <w:rPr>
                <w:color w:val="222222"/>
              </w:rPr>
              <w:t>8.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spacing w:line="225" w:lineRule="atLeast"/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има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възможност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настройване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температурата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диализния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разтвор</w:t>
            </w:r>
            <w:proofErr w:type="spellEnd"/>
            <w:r>
              <w:rPr>
                <w:color w:val="222222"/>
              </w:rPr>
              <w:t xml:space="preserve"> в </w:t>
            </w:r>
            <w:proofErr w:type="spellStart"/>
            <w:r>
              <w:rPr>
                <w:color w:val="222222"/>
              </w:rPr>
              <w:t>границите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от</w:t>
            </w:r>
            <w:proofErr w:type="spellEnd"/>
            <w:r>
              <w:rPr>
                <w:color w:val="222222"/>
              </w:rPr>
              <w:t xml:space="preserve"> 33</w:t>
            </w:r>
            <w:r>
              <w:rPr>
                <w:rStyle w:val="apple-converted-space"/>
                <w:color w:val="222222"/>
              </w:rPr>
              <w:t> </w:t>
            </w:r>
            <w:proofErr w:type="spellStart"/>
            <w:r>
              <w:rPr>
                <w:color w:val="222222"/>
              </w:rPr>
              <w:t>до</w:t>
            </w:r>
            <w:proofErr w:type="spellEnd"/>
            <w:r>
              <w:rPr>
                <w:rStyle w:val="apple-converted-space"/>
                <w:color w:val="222222"/>
              </w:rPr>
              <w:t> </w:t>
            </w:r>
            <w:r>
              <w:rPr>
                <w:color w:val="222222"/>
              </w:rPr>
              <w:t>40</w:t>
            </w:r>
            <w:r>
              <w:rPr>
                <w:rStyle w:val="apple-converted-space"/>
                <w:color w:val="222222"/>
              </w:rPr>
              <w:t> </w:t>
            </w:r>
            <w:r>
              <w:rPr>
                <w:color w:val="222222"/>
              </w:rPr>
              <w:t>°C.</w:t>
            </w:r>
          </w:p>
        </w:tc>
      </w:tr>
      <w:tr w:rsidR="00294059" w:rsidTr="00B8025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9.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има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хепаринова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помпа</w:t>
            </w:r>
            <w:proofErr w:type="spellEnd"/>
            <w:r>
              <w:rPr>
                <w:color w:val="222222"/>
              </w:rPr>
              <w:t xml:space="preserve"> с </w:t>
            </w:r>
            <w:proofErr w:type="spellStart"/>
            <w:r>
              <w:rPr>
                <w:color w:val="222222"/>
              </w:rPr>
              <w:t>възможност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доставяне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дози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от</w:t>
            </w:r>
            <w:proofErr w:type="spellEnd"/>
            <w:r>
              <w:rPr>
                <w:color w:val="222222"/>
              </w:rPr>
              <w:t xml:space="preserve"> </w:t>
            </w:r>
            <w:proofErr w:type="gramStart"/>
            <w:r>
              <w:rPr>
                <w:color w:val="222222"/>
              </w:rPr>
              <w:t xml:space="preserve">0 </w:t>
            </w:r>
            <w:proofErr w:type="spellStart"/>
            <w:r>
              <w:rPr>
                <w:color w:val="222222"/>
              </w:rPr>
              <w:t>до</w:t>
            </w:r>
            <w:proofErr w:type="spellEnd"/>
            <w:r>
              <w:rPr>
                <w:color w:val="222222"/>
              </w:rPr>
              <w:t xml:space="preserve"> 10 </w:t>
            </w:r>
            <w:proofErr w:type="spellStart"/>
            <w:r>
              <w:rPr>
                <w:color w:val="222222"/>
              </w:rPr>
              <w:t>мл</w:t>
            </w:r>
            <w:proofErr w:type="spellEnd"/>
            <w:r>
              <w:rPr>
                <w:color w:val="222222"/>
              </w:rPr>
              <w:t>/ч</w:t>
            </w:r>
            <w:proofErr w:type="gramEnd"/>
            <w:r>
              <w:rPr>
                <w:color w:val="222222"/>
              </w:rPr>
              <w:t xml:space="preserve"> + </w:t>
            </w:r>
            <w:proofErr w:type="spellStart"/>
            <w:r>
              <w:rPr>
                <w:color w:val="222222"/>
              </w:rPr>
              <w:t>болус</w:t>
            </w:r>
            <w:proofErr w:type="spellEnd"/>
            <w:r>
              <w:rPr>
                <w:color w:val="222222"/>
              </w:rPr>
              <w:t xml:space="preserve"> макс.5 </w:t>
            </w:r>
            <w:proofErr w:type="spellStart"/>
            <w:r>
              <w:rPr>
                <w:color w:val="222222"/>
              </w:rPr>
              <w:t>мл</w:t>
            </w:r>
            <w:proofErr w:type="spellEnd"/>
            <w:r>
              <w:rPr>
                <w:color w:val="222222"/>
              </w:rPr>
              <w:t>/</w:t>
            </w:r>
            <w:proofErr w:type="spellStart"/>
            <w:r>
              <w:rPr>
                <w:color w:val="222222"/>
              </w:rPr>
              <w:t>болус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10.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програми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качествена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дезинфекция</w:t>
            </w:r>
            <w:proofErr w:type="spellEnd"/>
            <w:r>
              <w:rPr>
                <w:color w:val="222222"/>
              </w:rPr>
              <w:t xml:space="preserve"> с </w:t>
            </w:r>
            <w:proofErr w:type="spellStart"/>
            <w:r>
              <w:rPr>
                <w:color w:val="222222"/>
              </w:rPr>
              <w:t>кисели</w:t>
            </w:r>
            <w:proofErr w:type="spellEnd"/>
            <w:r>
              <w:rPr>
                <w:color w:val="222222"/>
              </w:rPr>
              <w:t xml:space="preserve"> и </w:t>
            </w:r>
            <w:proofErr w:type="spellStart"/>
            <w:r>
              <w:rPr>
                <w:color w:val="222222"/>
              </w:rPr>
              <w:t>основни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дезинфектанти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като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програмите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гореща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дезинфекция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или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промивка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бъдат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450 </w:t>
            </w:r>
            <w:proofErr w:type="spellStart"/>
            <w:r>
              <w:rPr>
                <w:color w:val="222222"/>
              </w:rPr>
              <w:t>мл</w:t>
            </w:r>
            <w:proofErr w:type="spellEnd"/>
            <w:r>
              <w:rPr>
                <w:color w:val="222222"/>
              </w:rPr>
              <w:t>/</w:t>
            </w:r>
            <w:proofErr w:type="spellStart"/>
            <w:r>
              <w:rPr>
                <w:color w:val="222222"/>
              </w:rPr>
              <w:t>мин</w:t>
            </w:r>
            <w:proofErr w:type="spellEnd"/>
            <w:r>
              <w:rPr>
                <w:color w:val="222222"/>
              </w:rPr>
              <w:t xml:space="preserve">., а </w:t>
            </w:r>
            <w:proofErr w:type="spellStart"/>
            <w:r>
              <w:rPr>
                <w:color w:val="222222"/>
              </w:rPr>
              <w:t>тези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студена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600 </w:t>
            </w:r>
            <w:proofErr w:type="spellStart"/>
            <w:r>
              <w:rPr>
                <w:color w:val="222222"/>
              </w:rPr>
              <w:t>мл</w:t>
            </w:r>
            <w:proofErr w:type="spellEnd"/>
            <w:r>
              <w:rPr>
                <w:color w:val="222222"/>
              </w:rPr>
              <w:t>/</w:t>
            </w:r>
            <w:proofErr w:type="spellStart"/>
            <w:r>
              <w:rPr>
                <w:color w:val="222222"/>
              </w:rPr>
              <w:t>мин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11.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модул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измерване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пациентното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кръвно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налягане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през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програмируеми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периоди</w:t>
            </w:r>
            <w:proofErr w:type="spellEnd"/>
            <w:r>
              <w:rPr>
                <w:color w:val="222222"/>
              </w:rPr>
              <w:t xml:space="preserve"> и </w:t>
            </w:r>
            <w:proofErr w:type="spellStart"/>
            <w:r>
              <w:rPr>
                <w:color w:val="222222"/>
              </w:rPr>
              <w:t>запаметяване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стойностите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2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12.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разполага</w:t>
            </w:r>
            <w:proofErr w:type="spellEnd"/>
            <w:r>
              <w:rPr>
                <w:color w:val="222222"/>
              </w:rPr>
              <w:t xml:space="preserve"> с </w:t>
            </w:r>
            <w:proofErr w:type="spellStart"/>
            <w:r>
              <w:rPr>
                <w:color w:val="222222"/>
              </w:rPr>
              <w:t>програма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топлинна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дезинфекция</w:t>
            </w:r>
            <w:proofErr w:type="spellEnd"/>
            <w:proofErr w:type="gramStart"/>
            <w:r>
              <w:rPr>
                <w:color w:val="222222"/>
              </w:rPr>
              <w:t>  (</w:t>
            </w:r>
            <w:proofErr w:type="spellStart"/>
            <w:proofErr w:type="gramEnd"/>
            <w:r>
              <w:rPr>
                <w:color w:val="222222"/>
              </w:rPr>
              <w:t>температура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над</w:t>
            </w:r>
            <w:proofErr w:type="spellEnd"/>
            <w:r>
              <w:rPr>
                <w:color w:val="222222"/>
              </w:rPr>
              <w:t xml:space="preserve"> 93°C) и </w:t>
            </w: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гарантира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унищожаване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ендотоксините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13.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използва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система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обемно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контролирана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ултрафилтрация</w:t>
            </w:r>
            <w:proofErr w:type="spellEnd"/>
            <w:r>
              <w:rPr>
                <w:color w:val="222222"/>
              </w:rPr>
              <w:t xml:space="preserve"> и </w:t>
            </w: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показва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постоянно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параметрите</w:t>
            </w:r>
            <w:proofErr w:type="spellEnd"/>
            <w:r>
              <w:rPr>
                <w:color w:val="222222"/>
              </w:rPr>
              <w:t xml:space="preserve"> UF </w:t>
            </w:r>
            <w:proofErr w:type="spellStart"/>
            <w:r>
              <w:rPr>
                <w:color w:val="222222"/>
              </w:rPr>
              <w:t>цел</w:t>
            </w:r>
            <w:proofErr w:type="spellEnd"/>
            <w:r>
              <w:rPr>
                <w:color w:val="222222"/>
              </w:rPr>
              <w:t xml:space="preserve">, UF </w:t>
            </w:r>
            <w:proofErr w:type="spellStart"/>
            <w:r>
              <w:rPr>
                <w:color w:val="222222"/>
              </w:rPr>
              <w:t>време</w:t>
            </w:r>
            <w:proofErr w:type="spellEnd"/>
            <w:r>
              <w:rPr>
                <w:color w:val="222222"/>
              </w:rPr>
              <w:t xml:space="preserve">, UF </w:t>
            </w:r>
            <w:proofErr w:type="spellStart"/>
            <w:r>
              <w:rPr>
                <w:color w:val="222222"/>
              </w:rPr>
              <w:t>скорост</w:t>
            </w:r>
            <w:proofErr w:type="spellEnd"/>
            <w:r>
              <w:rPr>
                <w:color w:val="222222"/>
              </w:rPr>
              <w:t xml:space="preserve"> и UF </w:t>
            </w:r>
            <w:proofErr w:type="spellStart"/>
            <w:r>
              <w:rPr>
                <w:color w:val="222222"/>
              </w:rPr>
              <w:t>обем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14.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детектор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наличие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кръв</w:t>
            </w:r>
            <w:proofErr w:type="spellEnd"/>
            <w:proofErr w:type="gramStart"/>
            <w:r>
              <w:rPr>
                <w:color w:val="222222"/>
              </w:rPr>
              <w:t>  в</w:t>
            </w:r>
            <w:proofErr w:type="gram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диализната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течност</w:t>
            </w:r>
            <w:proofErr w:type="spellEnd"/>
            <w:r>
              <w:rPr>
                <w:color w:val="222222"/>
              </w:rPr>
              <w:t xml:space="preserve"> и </w:t>
            </w:r>
            <w:proofErr w:type="spellStart"/>
            <w:r>
              <w:rPr>
                <w:color w:val="222222"/>
              </w:rPr>
              <w:t>замърсяване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хидравличната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система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2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spacing w:line="225" w:lineRule="atLeast"/>
              <w:rPr>
                <w:color w:val="222222"/>
              </w:rPr>
            </w:pPr>
            <w:r>
              <w:rPr>
                <w:color w:val="222222"/>
              </w:rPr>
              <w:t>15.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spacing w:line="225" w:lineRule="atLeast"/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ултразвуков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детектор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16.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оптичен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детектор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наличие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кръв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или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физиологичен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разтвор</w:t>
            </w:r>
            <w:proofErr w:type="spellEnd"/>
            <w:r>
              <w:rPr>
                <w:color w:val="222222"/>
              </w:rPr>
              <w:t xml:space="preserve"> в </w:t>
            </w:r>
            <w:proofErr w:type="spellStart"/>
            <w:r>
              <w:rPr>
                <w:color w:val="222222"/>
              </w:rPr>
              <w:t>кръвната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линия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2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17.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възможност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във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всеки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момент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процедурата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извежда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цифрова</w:t>
            </w:r>
            <w:proofErr w:type="spellEnd"/>
            <w:r>
              <w:rPr>
                <w:color w:val="222222"/>
              </w:rPr>
              <w:t xml:space="preserve"> и </w:t>
            </w:r>
            <w:proofErr w:type="spellStart"/>
            <w:r>
              <w:rPr>
                <w:color w:val="222222"/>
              </w:rPr>
              <w:t>текстова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информация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български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език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чрез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натискане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бутони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панела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23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18.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модул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измерващ</w:t>
            </w:r>
            <w:proofErr w:type="spellEnd"/>
            <w:r>
              <w:rPr>
                <w:color w:val="222222"/>
              </w:rPr>
              <w:t xml:space="preserve"> в </w:t>
            </w:r>
            <w:proofErr w:type="spellStart"/>
            <w:r>
              <w:rPr>
                <w:color w:val="222222"/>
              </w:rPr>
              <w:t>реално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време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коефициента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очистване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кръвта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Kt</w:t>
            </w:r>
            <w:proofErr w:type="spellEnd"/>
            <w:r>
              <w:rPr>
                <w:color w:val="222222"/>
              </w:rPr>
              <w:t>/V.</w:t>
            </w:r>
          </w:p>
        </w:tc>
      </w:tr>
      <w:tr w:rsidR="00294059" w:rsidTr="00B8025C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19.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контрол</w:t>
            </w:r>
            <w:proofErr w:type="spellEnd"/>
            <w:r>
              <w:rPr>
                <w:color w:val="222222"/>
              </w:rPr>
              <w:t xml:space="preserve"> in vivo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клирънса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урея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20.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има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възможност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промяна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диализния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поток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със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стъпка</w:t>
            </w:r>
            <w:proofErr w:type="spellEnd"/>
            <w:r>
              <w:rPr>
                <w:color w:val="222222"/>
              </w:rPr>
              <w:t xml:space="preserve"> 20 </w:t>
            </w:r>
            <w:proofErr w:type="spellStart"/>
            <w:r>
              <w:rPr>
                <w:color w:val="222222"/>
              </w:rPr>
              <w:t>мл</w:t>
            </w:r>
            <w:proofErr w:type="spellEnd"/>
            <w:proofErr w:type="gramStart"/>
            <w:r>
              <w:rPr>
                <w:color w:val="222222"/>
              </w:rPr>
              <w:t>./</w:t>
            </w:r>
            <w:proofErr w:type="spellStart"/>
            <w:proofErr w:type="gramEnd"/>
            <w:r>
              <w:rPr>
                <w:color w:val="222222"/>
              </w:rPr>
              <w:t>мин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33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21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автоматично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включване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начален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тест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19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spacing w:line="192" w:lineRule="atLeast"/>
              <w:rPr>
                <w:color w:val="222222"/>
              </w:rPr>
            </w:pPr>
            <w:r>
              <w:rPr>
                <w:color w:val="222222"/>
              </w:rPr>
              <w:t>22.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spacing w:line="192" w:lineRule="atLeast"/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е </w:t>
            </w:r>
            <w:proofErr w:type="spellStart"/>
            <w:r>
              <w:rPr>
                <w:color w:val="222222"/>
              </w:rPr>
              <w:t>съпроводен</w:t>
            </w:r>
            <w:proofErr w:type="spellEnd"/>
            <w:r>
              <w:rPr>
                <w:color w:val="222222"/>
              </w:rPr>
              <w:t xml:space="preserve"> с </w:t>
            </w:r>
            <w:proofErr w:type="spellStart"/>
            <w:r>
              <w:rPr>
                <w:color w:val="222222"/>
              </w:rPr>
              <w:t>инструкция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потребителя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български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език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1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spacing w:line="165" w:lineRule="atLeast"/>
              <w:rPr>
                <w:color w:val="222222"/>
              </w:rPr>
            </w:pPr>
            <w:r>
              <w:rPr>
                <w:color w:val="222222"/>
              </w:rPr>
              <w:t>23.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spacing w:line="165" w:lineRule="atLeast"/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блокиране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ходовата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част</w:t>
            </w:r>
            <w:proofErr w:type="spellEnd"/>
            <w:r>
              <w:rPr>
                <w:color w:val="222222"/>
              </w:rPr>
              <w:t xml:space="preserve"> и </w:t>
            </w:r>
            <w:proofErr w:type="spellStart"/>
            <w:r>
              <w:rPr>
                <w:color w:val="222222"/>
              </w:rPr>
              <w:t>блокиращ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механизъм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куплунгите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диализния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разтвор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2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spacing w:line="225" w:lineRule="atLeast"/>
              <w:rPr>
                <w:color w:val="222222"/>
              </w:rPr>
            </w:pPr>
            <w:r>
              <w:rPr>
                <w:color w:val="222222"/>
              </w:rPr>
              <w:t>24.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spacing w:line="225" w:lineRule="atLeast"/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преизчислява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ефективния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кръвен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поток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работа</w:t>
            </w:r>
            <w:proofErr w:type="spellEnd"/>
            <w:r>
              <w:rPr>
                <w:color w:val="222222"/>
              </w:rPr>
              <w:t xml:space="preserve"> с </w:t>
            </w:r>
            <w:proofErr w:type="spellStart"/>
            <w:r>
              <w:rPr>
                <w:color w:val="222222"/>
              </w:rPr>
              <w:t>различни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сегменти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кръвната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линия</w:t>
            </w:r>
            <w:proofErr w:type="spellEnd"/>
            <w:r>
              <w:rPr>
                <w:color w:val="222222"/>
              </w:rPr>
              <w:t xml:space="preserve">. </w:t>
            </w: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апирогенен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филтър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диализната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течност</w:t>
            </w:r>
            <w:proofErr w:type="spellEnd"/>
            <w:r>
              <w:rPr>
                <w:color w:val="222222"/>
              </w:rPr>
              <w:t xml:space="preserve"> с </w:t>
            </w:r>
            <w:proofErr w:type="spellStart"/>
            <w:r>
              <w:rPr>
                <w:color w:val="222222"/>
              </w:rPr>
              <w:t>площ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мембраната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по-малка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от</w:t>
            </w:r>
            <w:proofErr w:type="spellEnd"/>
            <w:r>
              <w:rPr>
                <w:color w:val="222222"/>
              </w:rPr>
              <w:t xml:space="preserve"> 2.4 </w:t>
            </w:r>
            <w:proofErr w:type="spellStart"/>
            <w:r>
              <w:rPr>
                <w:color w:val="222222"/>
              </w:rPr>
              <w:t>кв.м</w:t>
            </w:r>
            <w:proofErr w:type="spellEnd"/>
            <w:r>
              <w:rPr>
                <w:color w:val="222222"/>
              </w:rPr>
              <w:t xml:space="preserve"> с </w:t>
            </w:r>
            <w:proofErr w:type="spellStart"/>
            <w:r>
              <w:rPr>
                <w:color w:val="222222"/>
              </w:rPr>
              <w:t>вградена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система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контрол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отработеното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време</w:t>
            </w:r>
            <w:proofErr w:type="spellEnd"/>
            <w:proofErr w:type="gramStart"/>
            <w:r>
              <w:rPr>
                <w:color w:val="222222"/>
              </w:rPr>
              <w:t>  и</w:t>
            </w:r>
            <w:proofErr w:type="gram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предварителна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информация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смяна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филтъра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25.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притежава</w:t>
            </w:r>
            <w:proofErr w:type="spellEnd"/>
            <w:proofErr w:type="gramStart"/>
            <w:r>
              <w:rPr>
                <w:color w:val="222222"/>
              </w:rPr>
              <w:t xml:space="preserve">  </w:t>
            </w:r>
            <w:proofErr w:type="spellStart"/>
            <w:r>
              <w:rPr>
                <w:color w:val="222222"/>
              </w:rPr>
              <w:t>вградена</w:t>
            </w:r>
            <w:proofErr w:type="spellEnd"/>
            <w:proofErr w:type="gram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батерия</w:t>
            </w:r>
            <w:proofErr w:type="spellEnd"/>
            <w:r>
              <w:rPr>
                <w:color w:val="222222"/>
              </w:rPr>
              <w:t xml:space="preserve"> с </w:t>
            </w:r>
            <w:proofErr w:type="spellStart"/>
            <w:r>
              <w:rPr>
                <w:color w:val="222222"/>
              </w:rPr>
              <w:t>капацитет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по-малък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от</w:t>
            </w:r>
            <w:proofErr w:type="spellEnd"/>
            <w:r>
              <w:rPr>
                <w:color w:val="222222"/>
              </w:rPr>
              <w:t xml:space="preserve"> 7</w:t>
            </w:r>
            <w:r>
              <w:rPr>
                <w:rStyle w:val="apple-converted-space"/>
                <w:color w:val="222222"/>
              </w:rPr>
              <w:t> </w:t>
            </w:r>
            <w:r>
              <w:rPr>
                <w:color w:val="222222"/>
              </w:rPr>
              <w:t>Ah</w:t>
            </w:r>
            <w:r>
              <w:rPr>
                <w:rStyle w:val="apple-converted-space"/>
                <w:color w:val="222222"/>
              </w:rPr>
              <w:t> </w:t>
            </w:r>
            <w:proofErr w:type="spellStart"/>
            <w:r>
              <w:rPr>
                <w:color w:val="222222"/>
              </w:rPr>
              <w:t>при</w:t>
            </w:r>
            <w:proofErr w:type="spellEnd"/>
            <w:r>
              <w:rPr>
                <w:color w:val="222222"/>
              </w:rPr>
              <w:t xml:space="preserve"> 24 V,</w:t>
            </w:r>
            <w:r>
              <w:rPr>
                <w:rStyle w:val="apple-converted-space"/>
                <w:color w:val="222222"/>
              </w:rPr>
              <w:t> </w:t>
            </w:r>
            <w:r>
              <w:rPr>
                <w:color w:val="222222"/>
              </w:rPr>
              <w:t xml:space="preserve"> с </w:t>
            </w:r>
            <w:proofErr w:type="spellStart"/>
            <w:r>
              <w:rPr>
                <w:color w:val="222222"/>
              </w:rPr>
              <w:t>възможност</w:t>
            </w:r>
            <w:proofErr w:type="spellEnd"/>
            <w:r>
              <w:rPr>
                <w:color w:val="222222"/>
              </w:rPr>
              <w:t xml:space="preserve"> 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работа</w:t>
            </w:r>
            <w:proofErr w:type="spellEnd"/>
            <w:r>
              <w:rPr>
                <w:color w:val="222222"/>
              </w:rPr>
              <w:t xml:space="preserve">  </w:t>
            </w:r>
            <w:proofErr w:type="spellStart"/>
            <w:r>
              <w:rPr>
                <w:color w:val="222222"/>
              </w:rPr>
              <w:t>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по-малко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от</w:t>
            </w:r>
            <w:proofErr w:type="spellEnd"/>
            <w:r>
              <w:rPr>
                <w:color w:val="222222"/>
              </w:rPr>
              <w:t xml:space="preserve"> 30 </w:t>
            </w:r>
            <w:proofErr w:type="spellStart"/>
            <w:r>
              <w:rPr>
                <w:color w:val="222222"/>
              </w:rPr>
              <w:t>мин</w:t>
            </w:r>
            <w:proofErr w:type="spellEnd"/>
            <w:r>
              <w:rPr>
                <w:color w:val="222222"/>
              </w:rPr>
              <w:t xml:space="preserve">. </w:t>
            </w:r>
            <w:proofErr w:type="gramStart"/>
            <w:r>
              <w:rPr>
                <w:color w:val="222222"/>
              </w:rPr>
              <w:t>и</w:t>
            </w:r>
            <w:proofErr w:type="gram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бъде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оборудван</w:t>
            </w:r>
            <w:proofErr w:type="spellEnd"/>
            <w:r>
              <w:rPr>
                <w:color w:val="222222"/>
              </w:rPr>
              <w:t xml:space="preserve"> с </w:t>
            </w:r>
            <w:proofErr w:type="spellStart"/>
            <w:r>
              <w:rPr>
                <w:color w:val="222222"/>
              </w:rPr>
              <w:t>топлообменник</w:t>
            </w:r>
            <w:proofErr w:type="spellEnd"/>
            <w:r>
              <w:rPr>
                <w:color w:val="222222"/>
              </w:rPr>
              <w:t xml:space="preserve">. </w:t>
            </w: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има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възможност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включване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към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информационна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система</w:t>
            </w:r>
            <w:proofErr w:type="spellEnd"/>
            <w:r>
              <w:rPr>
                <w:color w:val="222222"/>
              </w:rPr>
              <w:t>.</w:t>
            </w:r>
          </w:p>
        </w:tc>
      </w:tr>
      <w:tr w:rsidR="00294059" w:rsidTr="00B8025C">
        <w:trPr>
          <w:trHeight w:val="37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r>
              <w:rPr>
                <w:color w:val="222222"/>
              </w:rPr>
              <w:t>26.</w:t>
            </w:r>
          </w:p>
        </w:tc>
        <w:tc>
          <w:tcPr>
            <w:tcW w:w="10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059" w:rsidRDefault="00294059" w:rsidP="00B8025C">
            <w:pPr>
              <w:rPr>
                <w:color w:val="222222"/>
              </w:rPr>
            </w:pPr>
            <w:proofErr w:type="spellStart"/>
            <w:r>
              <w:rPr>
                <w:color w:val="222222"/>
              </w:rPr>
              <w:t>Автоматично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изпълнява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програма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за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дрениране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след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всяка</w:t>
            </w:r>
            <w:proofErr w:type="spellEnd"/>
            <w:r>
              <w:rPr>
                <w:color w:val="222222"/>
              </w:rPr>
              <w:t xml:space="preserve"> </w:t>
            </w:r>
            <w:proofErr w:type="spellStart"/>
            <w:r>
              <w:rPr>
                <w:color w:val="222222"/>
              </w:rPr>
              <w:t>дезинфекция</w:t>
            </w:r>
            <w:proofErr w:type="spellEnd"/>
            <w:r>
              <w:rPr>
                <w:color w:val="222222"/>
              </w:rPr>
              <w:t>.</w:t>
            </w:r>
          </w:p>
        </w:tc>
      </w:tr>
    </w:tbl>
    <w:p w:rsidR="00294059" w:rsidRPr="00ED1DD7" w:rsidRDefault="00294059" w:rsidP="00294059">
      <w:pPr>
        <w:rPr>
          <w:lang w:val="bg-BG"/>
        </w:rPr>
      </w:pPr>
      <w:bookmarkStart w:id="0" w:name="_GoBack"/>
      <w:bookmarkEnd w:id="0"/>
    </w:p>
    <w:sectPr w:rsidR="00294059" w:rsidRPr="00ED1DD7" w:rsidSect="00BF6DCB">
      <w:pgSz w:w="11906" w:h="16838"/>
      <w:pgMar w:top="851" w:right="1133" w:bottom="709" w:left="993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F8"/>
    <w:rsid w:val="00294059"/>
    <w:rsid w:val="00476EF8"/>
    <w:rsid w:val="00593550"/>
    <w:rsid w:val="00BB4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2940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2940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Rangel Hristov</dc:creator>
  <cp:keywords/>
  <dc:description/>
  <cp:lastModifiedBy>Rangel Hristov</cp:lastModifiedBy>
  <cp:revision>3</cp:revision>
  <dcterms:created xsi:type="dcterms:W3CDTF">2015-06-26T10:01:00Z</dcterms:created>
  <dcterms:modified xsi:type="dcterms:W3CDTF">2015-06-26T10:02:00Z</dcterms:modified>
</cp:coreProperties>
</file>